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4BF1" w14:textId="77777777" w:rsidR="0089105C" w:rsidRPr="00E0746D" w:rsidRDefault="00835902">
      <w:pPr>
        <w:rPr>
          <w:rFonts w:ascii="Century Gothic" w:hAnsi="Century Gothic"/>
          <w:sz w:val="22"/>
          <w:szCs w:val="22"/>
        </w:rPr>
      </w:pPr>
      <w:r w:rsidRPr="00E0746D">
        <w:rPr>
          <w:rFonts w:ascii="Century Gothic" w:hAnsi="Century Gothic"/>
          <w:sz w:val="22"/>
          <w:szCs w:val="22"/>
        </w:rPr>
        <w:t>First &amp; Last Name __________________________</w:t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</w:r>
      <w:r w:rsidRPr="00E0746D">
        <w:rPr>
          <w:rFonts w:ascii="Century Gothic" w:hAnsi="Century Gothic"/>
          <w:sz w:val="22"/>
          <w:szCs w:val="22"/>
        </w:rPr>
        <w:tab/>
        <w:t>Circle: 6A    6B</w:t>
      </w:r>
    </w:p>
    <w:p w14:paraId="36D350B1" w14:textId="77777777" w:rsidR="00835902" w:rsidRDefault="00835902">
      <w:pPr>
        <w:rPr>
          <w:rFonts w:ascii="Century Gothic" w:hAnsi="Century Gothic"/>
        </w:rPr>
      </w:pPr>
    </w:p>
    <w:p w14:paraId="63CB5E9B" w14:textId="77777777" w:rsidR="00835902" w:rsidRPr="00835902" w:rsidRDefault="00835902" w:rsidP="00835902">
      <w:pPr>
        <w:jc w:val="center"/>
        <w:rPr>
          <w:rFonts w:ascii="Apple Casual" w:hAnsi="Apple Casual"/>
        </w:rPr>
      </w:pPr>
      <w:r w:rsidRPr="00835902">
        <w:rPr>
          <w:rFonts w:ascii="Apple Casual" w:hAnsi="Apple Casual"/>
        </w:rPr>
        <w:t>Survivor Vocab</w:t>
      </w:r>
      <w:r w:rsidR="00E0746D">
        <w:rPr>
          <w:rFonts w:ascii="Apple Casual" w:hAnsi="Apple Casual"/>
        </w:rPr>
        <w:t xml:space="preserve"> Practice</w:t>
      </w:r>
      <w:r w:rsidRPr="00835902">
        <w:rPr>
          <w:rFonts w:ascii="Apple Casual" w:hAnsi="Apple Casual"/>
        </w:rPr>
        <w:t>!</w:t>
      </w:r>
    </w:p>
    <w:p w14:paraId="0BF94504" w14:textId="77777777" w:rsidR="00835902" w:rsidRPr="001D7A1D" w:rsidRDefault="00835902" w:rsidP="00835902">
      <w:pPr>
        <w:rPr>
          <w:rFonts w:ascii="Century Gothic" w:hAnsi="Century Gothic"/>
          <w:sz w:val="10"/>
          <w:szCs w:val="10"/>
        </w:rPr>
      </w:pPr>
    </w:p>
    <w:p w14:paraId="74D962B9" w14:textId="00D29809" w:rsidR="0062144F" w:rsidRPr="00C212D9" w:rsidRDefault="00E0746D" w:rsidP="00E0746D">
      <w:pPr>
        <w:rPr>
          <w:rFonts w:ascii="Century Gothic" w:hAnsi="Century Gothic"/>
          <w:sz w:val="22"/>
          <w:szCs w:val="22"/>
        </w:rPr>
      </w:pPr>
      <w:r w:rsidRPr="00C212D9">
        <w:rPr>
          <w:rFonts w:ascii="Apple Casual" w:hAnsi="Apple Casual"/>
          <w:sz w:val="22"/>
          <w:szCs w:val="22"/>
        </w:rPr>
        <w:t>Directions</w:t>
      </w:r>
      <w:r w:rsidRPr="00C212D9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C212D9">
        <w:rPr>
          <w:rFonts w:ascii="Mf Delicate Little Flower" w:hAnsi="Mf Delicate Little Flower"/>
          <w:sz w:val="22"/>
          <w:szCs w:val="22"/>
        </w:rPr>
        <w:t xml:space="preserve"> </w:t>
      </w:r>
      <w:r w:rsidRPr="00C212D9">
        <w:rPr>
          <w:rFonts w:ascii="Century Gothic" w:hAnsi="Century Gothic"/>
          <w:sz w:val="22"/>
          <w:szCs w:val="22"/>
        </w:rPr>
        <w:t xml:space="preserve">Please choose ONE activity to practice </w:t>
      </w:r>
      <w:r w:rsidR="00FB3742">
        <w:rPr>
          <w:rFonts w:ascii="Century Gothic" w:hAnsi="Century Gothic"/>
          <w:sz w:val="22"/>
          <w:szCs w:val="22"/>
        </w:rPr>
        <w:t xml:space="preserve">EACH of </w:t>
      </w:r>
      <w:r w:rsidRPr="00C212D9">
        <w:rPr>
          <w:rFonts w:ascii="Century Gothic" w:hAnsi="Century Gothic"/>
          <w:sz w:val="22"/>
          <w:szCs w:val="22"/>
        </w:rPr>
        <w:t xml:space="preserve">the following vocabulary words we discussed </w:t>
      </w:r>
      <w:r w:rsidR="00D63621">
        <w:rPr>
          <w:rFonts w:ascii="Century Gothic" w:hAnsi="Century Gothic"/>
          <w:sz w:val="22"/>
          <w:szCs w:val="22"/>
        </w:rPr>
        <w:t>so far</w:t>
      </w:r>
      <w:r w:rsidRPr="00C212D9">
        <w:rPr>
          <w:rFonts w:ascii="Century Gothic" w:hAnsi="Century Gothic"/>
          <w:sz w:val="22"/>
          <w:szCs w:val="22"/>
        </w:rPr>
        <w:t xml:space="preserve"> </w:t>
      </w:r>
      <w:r w:rsidRPr="00C212D9">
        <w:rPr>
          <w:rFonts w:ascii="Apple Casual" w:hAnsi="Apple Casual"/>
          <w:b/>
          <w:sz w:val="22"/>
          <w:szCs w:val="22"/>
        </w:rPr>
        <w:t>{SPELLING DOES COUNT!}</w:t>
      </w:r>
      <w:r w:rsidRPr="00C212D9">
        <w:rPr>
          <w:rFonts w:ascii="Century Gothic" w:hAnsi="Century Gothic"/>
          <w:sz w:val="22"/>
          <w:szCs w:val="22"/>
        </w:rPr>
        <w:t>:</w:t>
      </w:r>
    </w:p>
    <w:p w14:paraId="52AD3CDB" w14:textId="77777777" w:rsidR="00A8339D" w:rsidRDefault="00A8339D" w:rsidP="00661464">
      <w:pPr>
        <w:pStyle w:val="ListParagraph"/>
        <w:numPr>
          <w:ilvl w:val="0"/>
          <w:numId w:val="4"/>
        </w:numPr>
        <w:jc w:val="center"/>
        <w:rPr>
          <w:rFonts w:ascii="Mf Delicate Little Flower" w:hAnsi="Mf Delicate Little Flower"/>
          <w:sz w:val="28"/>
          <w:szCs w:val="28"/>
        </w:rPr>
        <w:sectPr w:rsidR="00A8339D" w:rsidSect="008359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047BE4" w14:textId="77777777" w:rsidR="00661464" w:rsidRPr="00EE35B5" w:rsidRDefault="00EE35B5" w:rsidP="0066146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 w:rsidRPr="00EE35B5">
        <w:rPr>
          <w:rFonts w:ascii="Mf Delicate Little Flower" w:hAnsi="Mf Delicate Little Flower"/>
          <w:sz w:val="28"/>
          <w:szCs w:val="28"/>
        </w:rPr>
        <w:lastRenderedPageBreak/>
        <w:t>De-</w:t>
      </w:r>
    </w:p>
    <w:p w14:paraId="5611CDF7" w14:textId="77777777" w:rsidR="00EE35B5" w:rsidRPr="00EE35B5" w:rsidRDefault="00EE35B5" w:rsidP="0066146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 w:rsidRPr="00EE35B5">
        <w:rPr>
          <w:rFonts w:ascii="Mf Delicate Little Flower" w:hAnsi="Mf Delicate Little Flower"/>
          <w:sz w:val="28"/>
          <w:szCs w:val="28"/>
        </w:rPr>
        <w:t>Dis-</w:t>
      </w:r>
    </w:p>
    <w:p w14:paraId="04176B67" w14:textId="77777777" w:rsidR="00EE35B5" w:rsidRPr="00861F84" w:rsidRDefault="00861F84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Anti-</w:t>
      </w:r>
    </w:p>
    <w:p w14:paraId="11800CC3" w14:textId="77777777" w:rsidR="00861F84" w:rsidRPr="00095DAC" w:rsidRDefault="00861F84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 xml:space="preserve">Fore- </w:t>
      </w:r>
    </w:p>
    <w:p w14:paraId="55FAC3A8" w14:textId="3E0D0210" w:rsidR="00095DAC" w:rsidRPr="00D06632" w:rsidRDefault="00095DAC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Mid-</w:t>
      </w:r>
    </w:p>
    <w:p w14:paraId="641D7FB3" w14:textId="77777777" w:rsidR="00D06632" w:rsidRPr="001D7A1D" w:rsidRDefault="00D06632" w:rsidP="00705E41">
      <w:pPr>
        <w:ind w:left="360"/>
        <w:rPr>
          <w:rFonts w:ascii="Century Gothic" w:hAnsi="Century Gothic"/>
          <w:sz w:val="20"/>
          <w:szCs w:val="20"/>
        </w:rPr>
      </w:pPr>
    </w:p>
    <w:p w14:paraId="77BF7A07" w14:textId="77777777" w:rsidR="001D7A1D" w:rsidRPr="001D7A1D" w:rsidRDefault="001D7A1D" w:rsidP="00705E41">
      <w:pPr>
        <w:ind w:left="360"/>
        <w:rPr>
          <w:rFonts w:ascii="Century Gothic" w:hAnsi="Century Gothic"/>
          <w:sz w:val="20"/>
          <w:szCs w:val="20"/>
        </w:rPr>
      </w:pPr>
    </w:p>
    <w:p w14:paraId="1030DFF9" w14:textId="039D8EA3" w:rsidR="00095DAC" w:rsidRPr="00095DAC" w:rsidRDefault="00095DAC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lastRenderedPageBreak/>
        <w:t>Inter-</w:t>
      </w:r>
    </w:p>
    <w:p w14:paraId="1414F8E8" w14:textId="154A71D6" w:rsidR="00095DAC" w:rsidRPr="00095DAC" w:rsidRDefault="00095DAC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In-/</w:t>
      </w:r>
      <w:proofErr w:type="spellStart"/>
      <w:r>
        <w:rPr>
          <w:rFonts w:ascii="Mf Delicate Little Flower" w:hAnsi="Mf Delicate Little Flower"/>
          <w:sz w:val="28"/>
          <w:szCs w:val="28"/>
        </w:rPr>
        <w:t>Im</w:t>
      </w:r>
      <w:proofErr w:type="spellEnd"/>
      <w:r>
        <w:rPr>
          <w:rFonts w:ascii="Mf Delicate Little Flower" w:hAnsi="Mf Delicate Little Flower"/>
          <w:sz w:val="28"/>
          <w:szCs w:val="28"/>
        </w:rPr>
        <w:t>-</w:t>
      </w:r>
    </w:p>
    <w:p w14:paraId="4E75B916" w14:textId="63FDE759" w:rsidR="00095DAC" w:rsidRPr="00655619" w:rsidRDefault="00095DAC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Il-/</w:t>
      </w:r>
      <w:proofErr w:type="spellStart"/>
      <w:r>
        <w:rPr>
          <w:rFonts w:ascii="Mf Delicate Little Flower" w:hAnsi="Mf Delicate Little Flower"/>
          <w:sz w:val="28"/>
          <w:szCs w:val="28"/>
        </w:rPr>
        <w:t>Ir</w:t>
      </w:r>
      <w:proofErr w:type="spellEnd"/>
      <w:r>
        <w:rPr>
          <w:rFonts w:ascii="Mf Delicate Little Flower" w:hAnsi="Mf Delicate Little Flower"/>
          <w:sz w:val="28"/>
          <w:szCs w:val="28"/>
        </w:rPr>
        <w:t>-</w:t>
      </w:r>
    </w:p>
    <w:p w14:paraId="33A2F0EA" w14:textId="7E8107B9" w:rsidR="00655619" w:rsidRPr="00655619" w:rsidRDefault="00655619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Mf Delicate Little Flower" w:hAnsi="Mf Delicate Little Flower"/>
          <w:sz w:val="28"/>
          <w:szCs w:val="28"/>
        </w:rPr>
        <w:t>Mis</w:t>
      </w:r>
      <w:proofErr w:type="spellEnd"/>
      <w:r>
        <w:rPr>
          <w:rFonts w:ascii="Mf Delicate Little Flower" w:hAnsi="Mf Delicate Little Flower"/>
          <w:sz w:val="28"/>
          <w:szCs w:val="28"/>
        </w:rPr>
        <w:t>-</w:t>
      </w:r>
    </w:p>
    <w:p w14:paraId="0D011B4D" w14:textId="37125199" w:rsidR="00655619" w:rsidRPr="00861F84" w:rsidRDefault="00655619" w:rsidP="00861F84">
      <w:pPr>
        <w:pStyle w:val="ListParagraph"/>
        <w:numPr>
          <w:ilvl w:val="0"/>
          <w:numId w:val="4"/>
        </w:numPr>
        <w:jc w:val="center"/>
        <w:rPr>
          <w:rFonts w:ascii="Century Gothic" w:hAnsi="Century Gothic"/>
          <w:sz w:val="28"/>
          <w:szCs w:val="28"/>
        </w:rPr>
      </w:pPr>
      <w:r>
        <w:rPr>
          <w:rFonts w:ascii="Mf Delicate Little Flower" w:hAnsi="Mf Delicate Little Flower"/>
          <w:sz w:val="28"/>
          <w:szCs w:val="28"/>
        </w:rPr>
        <w:t>Non-</w:t>
      </w:r>
    </w:p>
    <w:p w14:paraId="78764D1C" w14:textId="77777777" w:rsidR="0062144F" w:rsidRDefault="0062144F" w:rsidP="00EE35B5">
      <w:pPr>
        <w:ind w:left="360"/>
        <w:rPr>
          <w:rFonts w:ascii="Mf Delicate Little Flower" w:hAnsi="Mf Delicate Little Flower"/>
          <w:sz w:val="28"/>
          <w:szCs w:val="28"/>
        </w:rPr>
      </w:pPr>
    </w:p>
    <w:p w14:paraId="6D7914D1" w14:textId="77777777" w:rsidR="00A8339D" w:rsidRDefault="00A8339D" w:rsidP="00BC7C96">
      <w:pPr>
        <w:rPr>
          <w:rFonts w:ascii="Century Gothic" w:hAnsi="Century Gothic"/>
          <w:sz w:val="22"/>
          <w:szCs w:val="22"/>
        </w:rPr>
        <w:sectPr w:rsidR="00A8339D" w:rsidSect="00A833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637B18" w14:textId="77777777" w:rsidR="00C53F5B" w:rsidRDefault="00C53F5B" w:rsidP="00BC7C96">
      <w:pPr>
        <w:rPr>
          <w:rFonts w:ascii="Apple Casual" w:hAnsi="Apple Casual"/>
        </w:rPr>
      </w:pPr>
    </w:p>
    <w:p w14:paraId="0676284E" w14:textId="77777777" w:rsidR="00D663E7" w:rsidRDefault="00C53F5B" w:rsidP="00BC7C96">
      <w:pPr>
        <w:rPr>
          <w:rFonts w:ascii="Mf Delicate Little Flower" w:hAnsi="Mf Delicate Little Flower"/>
        </w:rPr>
      </w:pPr>
      <w:r>
        <w:rPr>
          <w:rFonts w:ascii="Mf Delicate Little Flower" w:hAnsi="Mf Delicate Little Flower"/>
        </w:rPr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  <w:r>
        <w:rPr>
          <w:rFonts w:ascii="Mf Delicate Little Flower" w:hAnsi="Mf Delicate Little Flower"/>
        </w:rPr>
        <w:tab/>
        <w:t>*</w:t>
      </w:r>
    </w:p>
    <w:p w14:paraId="7DF4F0FA" w14:textId="77777777" w:rsidR="00D663E7" w:rsidRDefault="00D663E7" w:rsidP="00BC7C96">
      <w:pPr>
        <w:rPr>
          <w:rFonts w:ascii="Mf Delicate Little Flower" w:hAnsi="Mf Delicate Little Flower"/>
        </w:rPr>
      </w:pPr>
    </w:p>
    <w:p w14:paraId="38CDB350" w14:textId="77777777" w:rsidR="004A1FD4" w:rsidRPr="00502119" w:rsidRDefault="00D663E7" w:rsidP="00BC7C96">
      <w:pPr>
        <w:rPr>
          <w:rFonts w:ascii="Century Gothic" w:hAnsi="Century Gothic"/>
          <w:i/>
          <w:sz w:val="22"/>
          <w:szCs w:val="22"/>
        </w:rPr>
      </w:pPr>
      <w:r>
        <w:rPr>
          <w:rFonts w:ascii="Apple Casual" w:hAnsi="Apple Casual"/>
        </w:rPr>
        <w:t>Activities</w:t>
      </w:r>
      <w:r w:rsidRPr="00E0746D">
        <w:rPr>
          <w:rFonts w:ascii="Times New Roman" w:hAnsi="Times New Roman" w:cs="Times New Roman"/>
        </w:rPr>
        <w:sym w:font="Wingdings" w:char="F0E0"/>
      </w:r>
      <w:r w:rsidR="00502119">
        <w:rPr>
          <w:rFonts w:ascii="Times New Roman" w:hAnsi="Times New Roman" w:cs="Times New Roman"/>
        </w:rPr>
        <w:t xml:space="preserve"> </w:t>
      </w:r>
      <w:r w:rsidR="00502119" w:rsidRPr="00502119">
        <w:rPr>
          <w:rFonts w:ascii="Century Gothic" w:hAnsi="Century Gothic" w:cs="Times New Roman"/>
          <w:i/>
          <w:sz w:val="22"/>
          <w:szCs w:val="22"/>
        </w:rPr>
        <w:t xml:space="preserve">Options with the star means that it is a more challenging activity! </w:t>
      </w:r>
    </w:p>
    <w:p w14:paraId="4664CDB8" w14:textId="77777777" w:rsidR="004A1FD4" w:rsidRDefault="004A1FD4" w:rsidP="00BC7C96">
      <w:pPr>
        <w:rPr>
          <w:rFonts w:ascii="Century Gothic" w:hAnsi="Century Gothic"/>
        </w:rPr>
      </w:pPr>
      <w:r>
        <w:rPr>
          <w:rFonts w:ascii="Bradley Hand ITC TT-Bold" w:hAnsi="Bradley Hand ITC TT-Bold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DE7615B" wp14:editId="6502E860">
            <wp:simplePos x="0" y="0"/>
            <wp:positionH relativeFrom="column">
              <wp:posOffset>2971800</wp:posOffset>
            </wp:positionH>
            <wp:positionV relativeFrom="paragraph">
              <wp:posOffset>74930</wp:posOffset>
            </wp:positionV>
            <wp:extent cx="397510" cy="39751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4D487" w14:textId="4986987F" w:rsidR="004A1FD4" w:rsidRPr="00F945E6" w:rsidRDefault="00A76B4F" w:rsidP="00F945E6">
      <w:pPr>
        <w:pStyle w:val="ListParagraph"/>
        <w:numPr>
          <w:ilvl w:val="0"/>
          <w:numId w:val="6"/>
        </w:numPr>
        <w:rPr>
          <w:rFonts w:ascii="Bradley Hand ITC TT-Bold" w:hAnsi="Bradley Hand ITC TT-Bold"/>
          <w:b/>
          <w:sz w:val="28"/>
          <w:szCs w:val="28"/>
          <w:u w:val="single"/>
        </w:rPr>
      </w:pPr>
      <w:r w:rsidRPr="00F945E6">
        <w:rPr>
          <w:rFonts w:ascii="Bradley Hand ITC TT-Bold" w:hAnsi="Bradley Hand ITC TT-Bold"/>
          <w:sz w:val="28"/>
          <w:szCs w:val="28"/>
          <w:u w:val="single"/>
        </w:rPr>
        <w:t>Song</w:t>
      </w:r>
      <w:r w:rsidR="00412034" w:rsidRPr="00F945E6">
        <w:rPr>
          <w:rFonts w:ascii="Bradley Hand ITC TT-Bold" w:hAnsi="Bradley Hand ITC TT-Bold"/>
          <w:sz w:val="28"/>
          <w:szCs w:val="28"/>
          <w:u w:val="single"/>
        </w:rPr>
        <w:t xml:space="preserve"> on Google Drive or Paper</w:t>
      </w:r>
      <w:r w:rsidR="004A1FD4" w:rsidRPr="00F945E6">
        <w:rPr>
          <w:rFonts w:ascii="Bradley Hand ITC TT-Bold" w:hAnsi="Bradley Hand ITC TT-Bold"/>
          <w:b/>
          <w:sz w:val="28"/>
          <w:szCs w:val="28"/>
          <w:u w:val="single"/>
        </w:rPr>
        <w:t>:</w:t>
      </w:r>
    </w:p>
    <w:p w14:paraId="5037F056" w14:textId="081A5CDB" w:rsidR="00872EBB" w:rsidRPr="00740E49" w:rsidRDefault="004A1FD4" w:rsidP="00740E49">
      <w:pPr>
        <w:ind w:left="720"/>
        <w:rPr>
          <w:rFonts w:ascii="Bradley Hand ITC TT-Bold" w:hAnsi="Bradley Hand ITC TT-Bold"/>
          <w:sz w:val="28"/>
          <w:szCs w:val="28"/>
        </w:rPr>
      </w:pPr>
      <w:r w:rsidRPr="00872EBB">
        <w:rPr>
          <w:rFonts w:ascii="Bradley Hand ITC TT-Bold" w:hAnsi="Bradley Hand ITC TT-Bold"/>
          <w:sz w:val="28"/>
          <w:szCs w:val="28"/>
        </w:rPr>
        <w:t xml:space="preserve">Write a </w:t>
      </w:r>
      <w:r w:rsidR="0083237C">
        <w:rPr>
          <w:rFonts w:ascii="Bradley Hand ITC TT-Bold" w:hAnsi="Bradley Hand ITC TT-Bold"/>
          <w:sz w:val="28"/>
          <w:szCs w:val="28"/>
        </w:rPr>
        <w:t>song to t</w:t>
      </w:r>
      <w:r w:rsidR="00202425">
        <w:rPr>
          <w:rFonts w:ascii="Bradley Hand ITC TT-Bold" w:hAnsi="Bradley Hand ITC TT-Bold"/>
          <w:sz w:val="28"/>
          <w:szCs w:val="28"/>
        </w:rPr>
        <w:t>he tune of a radio song you like</w:t>
      </w:r>
      <w:r w:rsidRPr="00872EBB">
        <w:rPr>
          <w:rFonts w:ascii="Bradley Hand ITC TT-Bold" w:hAnsi="Bradley Hand ITC TT-Bold"/>
          <w:sz w:val="28"/>
          <w:szCs w:val="28"/>
        </w:rPr>
        <w:t xml:space="preserve"> that uses one example </w:t>
      </w:r>
      <w:r w:rsidR="005A35F1" w:rsidRPr="00872EBB">
        <w:rPr>
          <w:rFonts w:ascii="Bradley Hand ITC TT-Bold" w:hAnsi="Bradley Hand ITC TT-Bold"/>
          <w:sz w:val="28"/>
          <w:szCs w:val="28"/>
        </w:rPr>
        <w:t>word for each prefix</w:t>
      </w:r>
      <w:r w:rsidR="001B5624">
        <w:rPr>
          <w:rFonts w:ascii="Bradley Hand ITC TT-Bold" w:hAnsi="Bradley Hand ITC TT-Bold"/>
          <w:sz w:val="28"/>
          <w:szCs w:val="28"/>
        </w:rPr>
        <w:t xml:space="preserve"> (TEN TOTAL)</w:t>
      </w:r>
      <w:r w:rsidRPr="00872EBB">
        <w:rPr>
          <w:rFonts w:ascii="Bradley Hand ITC TT-Bold" w:hAnsi="Bradley Hand ITC TT-Bold"/>
          <w:sz w:val="28"/>
          <w:szCs w:val="28"/>
        </w:rPr>
        <w:t xml:space="preserve">. In your </w:t>
      </w:r>
      <w:r w:rsidR="00730EB1">
        <w:rPr>
          <w:rFonts w:ascii="Bradley Hand ITC TT-Bold" w:hAnsi="Bradley Hand ITC TT-Bold"/>
          <w:sz w:val="28"/>
          <w:szCs w:val="28"/>
        </w:rPr>
        <w:t>song</w:t>
      </w:r>
      <w:r w:rsidRPr="00872EBB">
        <w:rPr>
          <w:rFonts w:ascii="Bradley Hand ITC TT-Bold" w:hAnsi="Bradley Hand ITC TT-Bold"/>
          <w:sz w:val="28"/>
          <w:szCs w:val="28"/>
        </w:rPr>
        <w:t>, you should have context clues surrounding the vocabulary word to show your understanding of the word in context.</w:t>
      </w:r>
      <w:r w:rsidR="00313E15" w:rsidRPr="00872EBB">
        <w:rPr>
          <w:rFonts w:ascii="Bradley Hand ITC TT-Bold" w:hAnsi="Bradley Hand ITC TT-Bold"/>
          <w:sz w:val="28"/>
          <w:szCs w:val="28"/>
        </w:rPr>
        <w:t xml:space="preserve"> Please</w:t>
      </w:r>
      <w:r w:rsidR="008313A0">
        <w:rPr>
          <w:rFonts w:ascii="Bradley Hand ITC TT-Bold" w:hAnsi="Bradley Hand ITC TT-Bold"/>
          <w:sz w:val="28"/>
          <w:szCs w:val="28"/>
        </w:rPr>
        <w:t xml:space="preserve"> specify the tune of the song you used.</w:t>
      </w:r>
      <w:r w:rsidR="00313E15" w:rsidRPr="00872EBB">
        <w:rPr>
          <w:rFonts w:ascii="Bradley Hand ITC TT-Bold" w:hAnsi="Bradley Hand ITC TT-Bold"/>
          <w:sz w:val="28"/>
          <w:szCs w:val="28"/>
        </w:rPr>
        <w:t xml:space="preserve"> </w:t>
      </w:r>
      <w:r w:rsidR="00313E15" w:rsidRPr="00872EBB">
        <w:rPr>
          <w:rFonts w:ascii="Bradley Hand ITC TT-Bold" w:hAnsi="Bradley Hand ITC TT-Bold"/>
          <w:b/>
          <w:sz w:val="28"/>
          <w:szCs w:val="28"/>
          <w:u w:val="single"/>
        </w:rPr>
        <w:t>HIGHLIGHT</w:t>
      </w:r>
      <w:r w:rsidR="00313E15" w:rsidRPr="00872EBB">
        <w:rPr>
          <w:rFonts w:ascii="Bradley Hand ITC TT-Bold" w:hAnsi="Bradley Hand ITC TT-Bold"/>
          <w:sz w:val="28"/>
          <w:szCs w:val="28"/>
        </w:rPr>
        <w:t xml:space="preserve"> the vocab word and </w:t>
      </w:r>
      <w:r w:rsidR="00313E15" w:rsidRPr="00872EBB">
        <w:rPr>
          <w:rFonts w:ascii="Bradley Hand ITC TT-Bold" w:hAnsi="Bradley Hand ITC TT-Bold"/>
          <w:b/>
          <w:sz w:val="28"/>
          <w:szCs w:val="28"/>
          <w:u w:val="single"/>
        </w:rPr>
        <w:t>UNDERLINE</w:t>
      </w:r>
      <w:r w:rsidR="00313E15" w:rsidRPr="00872EBB">
        <w:rPr>
          <w:rFonts w:ascii="Bradley Hand ITC TT-Bold" w:hAnsi="Bradley Hand ITC TT-Bold"/>
          <w:sz w:val="28"/>
          <w:szCs w:val="28"/>
        </w:rPr>
        <w:t xml:space="preserve"> the context clues</w:t>
      </w:r>
      <w:r w:rsidR="00872EBB">
        <w:rPr>
          <w:rFonts w:ascii="Bradley Hand ITC TT-Bold" w:hAnsi="Bradley Hand ITC TT-Bold"/>
          <w:sz w:val="28"/>
          <w:szCs w:val="28"/>
        </w:rPr>
        <w:t>.</w:t>
      </w:r>
      <w:r w:rsidR="005D605A">
        <w:rPr>
          <w:rFonts w:ascii="Bradley Hand ITC TT-Bold" w:hAnsi="Bradley Hand ITC TT-Bold"/>
          <w:sz w:val="28"/>
          <w:szCs w:val="28"/>
        </w:rPr>
        <w:t xml:space="preserve"> If you </w:t>
      </w:r>
      <w:r w:rsidR="00C05803">
        <w:rPr>
          <w:rFonts w:ascii="Bradley Hand ITC TT-Bold" w:hAnsi="Bradley Hand ITC TT-Bold"/>
          <w:sz w:val="28"/>
          <w:szCs w:val="28"/>
        </w:rPr>
        <w:t>get crazy, you can record yourself singing the song</w:t>
      </w:r>
      <w:r w:rsidR="006129C2">
        <w:rPr>
          <w:rFonts w:ascii="Bradley Hand ITC TT-Bold" w:hAnsi="Bradley Hand ITC TT-Bold"/>
          <w:sz w:val="28"/>
          <w:szCs w:val="28"/>
        </w:rPr>
        <w:t xml:space="preserve"> using </w:t>
      </w:r>
      <w:proofErr w:type="spellStart"/>
      <w:r w:rsidR="006129C2">
        <w:rPr>
          <w:rFonts w:ascii="Bradley Hand ITC TT-Bold" w:hAnsi="Bradley Hand ITC TT-Bold"/>
          <w:sz w:val="28"/>
          <w:szCs w:val="28"/>
        </w:rPr>
        <w:t>Doceri</w:t>
      </w:r>
      <w:proofErr w:type="spellEnd"/>
      <w:r w:rsidR="006129C2">
        <w:rPr>
          <w:rFonts w:ascii="Bradley Hand ITC TT-Bold" w:hAnsi="Bradley Hand ITC TT-Bold"/>
          <w:sz w:val="28"/>
          <w:szCs w:val="28"/>
        </w:rPr>
        <w:t xml:space="preserve"> </w:t>
      </w:r>
      <w:r w:rsidR="006129C2" w:rsidRPr="006129C2">
        <w:rPr>
          <w:rFonts w:ascii="Bradley Hand ITC TT-Bold" w:hAnsi="Bradley Hand ITC TT-Bold"/>
          <w:sz w:val="28"/>
          <w:szCs w:val="28"/>
        </w:rPr>
        <w:sym w:font="Wingdings" w:char="F04A"/>
      </w:r>
      <w:r w:rsidR="006129C2">
        <w:rPr>
          <w:rFonts w:ascii="Bradley Hand ITC TT-Bold" w:hAnsi="Bradley Hand ITC TT-Bold"/>
          <w:sz w:val="28"/>
          <w:szCs w:val="28"/>
        </w:rPr>
        <w:t xml:space="preserve">. </w:t>
      </w:r>
    </w:p>
    <w:p w14:paraId="0D0BE13F" w14:textId="674D89CF" w:rsidR="00297333" w:rsidRPr="00F945E6" w:rsidRDefault="00297333" w:rsidP="00F945E6">
      <w:pPr>
        <w:pStyle w:val="ListParagraph"/>
        <w:numPr>
          <w:ilvl w:val="0"/>
          <w:numId w:val="6"/>
        </w:numPr>
        <w:rPr>
          <w:rFonts w:ascii="Noteworthy Light" w:hAnsi="Noteworthy Light"/>
          <w:b/>
          <w:sz w:val="28"/>
          <w:szCs w:val="28"/>
          <w:u w:val="single"/>
        </w:rPr>
      </w:pPr>
      <w:r w:rsidRPr="00F945E6">
        <w:rPr>
          <w:rFonts w:ascii="Noteworthy Light" w:hAnsi="Noteworthy Light"/>
          <w:b/>
          <w:sz w:val="28"/>
          <w:szCs w:val="28"/>
          <w:u w:val="single"/>
        </w:rPr>
        <w:t>Sentence Notecards</w:t>
      </w:r>
      <w:r w:rsidR="00453D69" w:rsidRPr="00F945E6">
        <w:rPr>
          <w:rFonts w:ascii="Noteworthy Light" w:hAnsi="Noteworthy Light"/>
          <w:b/>
          <w:sz w:val="28"/>
          <w:szCs w:val="28"/>
          <w:u w:val="single"/>
        </w:rPr>
        <w:t xml:space="preserve"> on </w:t>
      </w:r>
      <w:proofErr w:type="spellStart"/>
      <w:r w:rsidR="00453D69" w:rsidRPr="00F945E6">
        <w:rPr>
          <w:rFonts w:ascii="Noteworthy Light" w:hAnsi="Noteworthy Light"/>
          <w:b/>
          <w:sz w:val="28"/>
          <w:szCs w:val="28"/>
          <w:u w:val="single"/>
        </w:rPr>
        <w:t>Quizlet</w:t>
      </w:r>
      <w:proofErr w:type="spellEnd"/>
      <w:r w:rsidRPr="00F945E6">
        <w:rPr>
          <w:rFonts w:ascii="Noteworthy Light" w:hAnsi="Noteworthy Light"/>
          <w:b/>
          <w:sz w:val="28"/>
          <w:szCs w:val="28"/>
          <w:u w:val="single"/>
        </w:rPr>
        <w:t>:</w:t>
      </w:r>
    </w:p>
    <w:p w14:paraId="1BCCE4BD" w14:textId="6BB3BDE9" w:rsidR="00297333" w:rsidRPr="00C212D9" w:rsidRDefault="00BC743A" w:rsidP="00297333">
      <w:pPr>
        <w:ind w:left="720"/>
        <w:rPr>
          <w:rFonts w:ascii="Noteworthy Light" w:hAnsi="Noteworthy Light"/>
        </w:rPr>
      </w:pPr>
      <w:r>
        <w:rPr>
          <w:rFonts w:ascii="Noteworthy Light" w:hAnsi="Noteworthy Light"/>
        </w:rPr>
        <w:t>Create a notecard for each of the prefixes we learned about so far</w:t>
      </w:r>
      <w:r w:rsidR="000F26F2">
        <w:rPr>
          <w:rFonts w:ascii="Noteworthy Light" w:hAnsi="Noteworthy Light"/>
        </w:rPr>
        <w:t xml:space="preserve"> (TEN TOTAL)</w:t>
      </w:r>
      <w:r>
        <w:rPr>
          <w:rFonts w:ascii="Noteworthy Light" w:hAnsi="Noteworthy Light"/>
        </w:rPr>
        <w:t xml:space="preserve">. </w:t>
      </w:r>
      <w:r w:rsidR="007A2CB9">
        <w:rPr>
          <w:rFonts w:ascii="Noteworthy Light" w:hAnsi="Noteworthy Light"/>
        </w:rPr>
        <w:t>Please</w:t>
      </w:r>
      <w:r w:rsidR="00F37FC7">
        <w:rPr>
          <w:rFonts w:ascii="Noteworthy Light" w:hAnsi="Noteworthy Light"/>
        </w:rPr>
        <w:t xml:space="preserve"> write the prefix on the front of the card</w:t>
      </w:r>
      <w:r w:rsidR="00FF3ABA">
        <w:rPr>
          <w:rFonts w:ascii="Noteworthy Light" w:hAnsi="Noteworthy Light"/>
        </w:rPr>
        <w:t xml:space="preserve">. Then, on the backside, please write the definition, 3 example words, and a sentence using one of the example words. You </w:t>
      </w:r>
      <w:r w:rsidR="00FF3ABA" w:rsidRPr="00FF3ABA">
        <w:rPr>
          <w:rFonts w:ascii="Noteworthy Light" w:hAnsi="Noteworthy Light"/>
          <w:u w:val="single"/>
        </w:rPr>
        <w:t>MUST</w:t>
      </w:r>
      <w:r w:rsidR="00FF3ABA">
        <w:rPr>
          <w:rFonts w:ascii="Noteworthy Light" w:hAnsi="Noteworthy Light"/>
        </w:rPr>
        <w:t xml:space="preserve"> underline the context clue in the sentence. </w:t>
      </w:r>
    </w:p>
    <w:p w14:paraId="1E6FD8A4" w14:textId="1A8642A3" w:rsidR="00297333" w:rsidRDefault="00740E49" w:rsidP="00297333">
      <w:pPr>
        <w:ind w:left="720"/>
        <w:rPr>
          <w:rFonts w:ascii="Noteworthy Light" w:hAnsi="Noteworthy 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F295F" wp14:editId="2D95A6CC">
                <wp:simplePos x="0" y="0"/>
                <wp:positionH relativeFrom="column">
                  <wp:posOffset>3314700</wp:posOffset>
                </wp:positionH>
                <wp:positionV relativeFrom="paragraph">
                  <wp:posOffset>104140</wp:posOffset>
                </wp:positionV>
                <wp:extent cx="0" cy="1257300"/>
                <wp:effectExtent l="50800" t="25400" r="76200" b="8890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2pt" to="261pt,10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" strokeweight="2pt">
                <v:shadow on="t" opacity="24903f" mv:blur="40000f" origin=",.5" offset="0,20000emu"/>
              </v:line>
            </w:pict>
          </mc:Fallback>
        </mc:AlternateContent>
      </w:r>
      <w:r w:rsidR="00555F4C">
        <w:rPr>
          <w:rFonts w:ascii="Noteworthy Light" w:hAnsi="Noteworthy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67DA0" wp14:editId="2BB72F13">
                <wp:simplePos x="0" y="0"/>
                <wp:positionH relativeFrom="column">
                  <wp:posOffset>685800</wp:posOffset>
                </wp:positionH>
                <wp:positionV relativeFrom="paragraph">
                  <wp:posOffset>104140</wp:posOffset>
                </wp:positionV>
                <wp:extent cx="5943600" cy="1257300"/>
                <wp:effectExtent l="0" t="0" r="25400" b="381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9E9C7" w14:textId="77777777" w:rsidR="00297333" w:rsidRPr="00C212D9" w:rsidRDefault="00297333" w:rsidP="0029733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FRONT OF CARD:</w:t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BACK OF CARD:</w:t>
                            </w:r>
                          </w:p>
                          <w:p w14:paraId="226A5E52" w14:textId="77777777" w:rsidR="00297333" w:rsidRPr="00C212D9" w:rsidRDefault="00297333" w:rsidP="0029733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 (</w:t>
                            </w:r>
                            <w:r w:rsidR="00C212D9"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vocab 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word)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Definition</w:t>
                            </w:r>
                            <w:r w:rsidR="00B32823" w:rsidRP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Opposit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e, not</w:t>
                            </w:r>
                          </w:p>
                          <w:p w14:paraId="65B14043" w14:textId="77777777" w:rsidR="00297333" w:rsidRPr="00C212D9" w:rsidRDefault="00297333" w:rsidP="00297333">
                            <w:pPr>
                              <w:ind w:left="50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Examples</w:t>
                            </w:r>
                            <w:r w:rsidR="00B32823" w:rsidRP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Unhinge, unnecessary, unlucky </w:t>
                            </w:r>
                          </w:p>
                          <w:p w14:paraId="5BFB2753" w14:textId="77777777" w:rsidR="00297333" w:rsidRPr="00C212D9" w:rsidRDefault="00297333" w:rsidP="00297333">
                            <w:pPr>
                              <w:ind w:left="50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Sentence</w:t>
                            </w:r>
                            <w:r w:rsidR="00B32823" w:rsidRP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B328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21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The door was </w:t>
                            </w:r>
                            <w:r w:rsidR="001921B8" w:rsidRPr="001921B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unhinged</w:t>
                            </w:r>
                            <w:r w:rsidR="001921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so it was </w:t>
                            </w:r>
                            <w:r w:rsidR="001921B8" w:rsidRPr="001921B8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="001921B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in working order</w:t>
                            </w:r>
                            <w:r w:rsidR="00C3197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pt;margin-top:8.2pt;width:46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" filled="f" strokeweight="2.5pt">
                <v:textbox inset=",7.2pt,,7.2pt">
                  <w:txbxContent>
                    <w:p w14:paraId="6659E9C7" w14:textId="77777777" w:rsidR="00297333" w:rsidRPr="00C212D9" w:rsidRDefault="00297333" w:rsidP="0029733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FRONT OF CARD:</w:t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BACK OF CARD:</w:t>
                      </w:r>
                    </w:p>
                    <w:p w14:paraId="226A5E52" w14:textId="77777777" w:rsidR="00297333" w:rsidRPr="00C212D9" w:rsidRDefault="00297333" w:rsidP="0029733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Un (</w:t>
                      </w:r>
                      <w:r w:rsidR="00C212D9"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vocab 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word)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Definition</w:t>
                      </w:r>
                      <w:r w:rsidR="00B32823" w:rsidRP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Opposit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e, not</w:t>
                      </w:r>
                    </w:p>
                    <w:p w14:paraId="65B14043" w14:textId="77777777" w:rsidR="00297333" w:rsidRPr="00C212D9" w:rsidRDefault="00297333" w:rsidP="00297333">
                      <w:pPr>
                        <w:ind w:left="50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Examples</w:t>
                      </w:r>
                      <w:r w:rsidR="00B32823" w:rsidRP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Unhinge, unnecessary, unlucky </w:t>
                      </w:r>
                    </w:p>
                    <w:p w14:paraId="5BFB2753" w14:textId="77777777" w:rsidR="00297333" w:rsidRPr="00C212D9" w:rsidRDefault="00297333" w:rsidP="00297333">
                      <w:pPr>
                        <w:ind w:left="50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>Sentence</w:t>
                      </w:r>
                      <w:r w:rsidR="00B32823" w:rsidRP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E0"/>
                      </w:r>
                      <w:r w:rsidR="00B328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921B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The door was </w:t>
                      </w:r>
                      <w:r w:rsidR="001921B8" w:rsidRPr="001921B8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unhinged</w:t>
                      </w:r>
                      <w:r w:rsidR="001921B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so it was </w:t>
                      </w:r>
                      <w:r w:rsidR="001921B8" w:rsidRPr="001921B8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="001921B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in working order</w:t>
                      </w:r>
                      <w:r w:rsidR="00C31971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3D6C4F9" w14:textId="1A5F7810" w:rsidR="00297333" w:rsidRDefault="00297333" w:rsidP="00297333">
      <w:pPr>
        <w:ind w:left="720"/>
        <w:rPr>
          <w:rFonts w:ascii="Noteworthy Light" w:hAnsi="Noteworthy Light"/>
          <w:sz w:val="32"/>
          <w:szCs w:val="32"/>
        </w:rPr>
      </w:pPr>
    </w:p>
    <w:p w14:paraId="214F638B" w14:textId="77777777" w:rsidR="00297333" w:rsidRPr="00C91064" w:rsidRDefault="00297333" w:rsidP="00297333">
      <w:pPr>
        <w:ind w:left="720"/>
        <w:rPr>
          <w:rFonts w:ascii="Noteworthy Light" w:hAnsi="Noteworthy Light"/>
          <w:sz w:val="32"/>
          <w:szCs w:val="32"/>
        </w:rPr>
      </w:pPr>
    </w:p>
    <w:p w14:paraId="7DAA923A" w14:textId="77777777" w:rsidR="004A1FD4" w:rsidRPr="00C91064" w:rsidRDefault="004A1FD4" w:rsidP="004A1FD4">
      <w:pPr>
        <w:ind w:left="720"/>
        <w:rPr>
          <w:rFonts w:ascii="Bodoni MT Black" w:hAnsi="Bodoni MT Black"/>
          <w:sz w:val="32"/>
          <w:szCs w:val="32"/>
        </w:rPr>
      </w:pPr>
    </w:p>
    <w:p w14:paraId="60202C9B" w14:textId="24F28D10" w:rsidR="00C31121" w:rsidRDefault="00C53F5B" w:rsidP="00BC7C96">
      <w:pPr>
        <w:rPr>
          <w:rFonts w:ascii="Mf Delicate Little Flower" w:hAnsi="Mf Delicate Little Flower"/>
        </w:rPr>
      </w:pPr>
      <w:r>
        <w:rPr>
          <w:rFonts w:ascii="Mf Delicate Little Flower" w:hAnsi="Mf Delicate Little Flower"/>
        </w:rPr>
        <w:tab/>
      </w:r>
    </w:p>
    <w:p w14:paraId="7E86B8C8" w14:textId="3C6CFA80" w:rsidR="00A340B3" w:rsidRPr="001B0BBB" w:rsidRDefault="00A340B3" w:rsidP="00F945E6">
      <w:pPr>
        <w:numPr>
          <w:ilvl w:val="0"/>
          <w:numId w:val="6"/>
        </w:numPr>
        <w:rPr>
          <w:rFonts w:ascii="BlairMdITC TT-Medium" w:hAnsi="BlairMdITC TT-Medium"/>
          <w:b/>
          <w:sz w:val="22"/>
          <w:szCs w:val="22"/>
          <w:u w:val="single"/>
        </w:rPr>
      </w:pPr>
      <w:r w:rsidRPr="001B0BBB">
        <w:rPr>
          <w:rFonts w:ascii="BlairMdITC TT-Medium" w:hAnsi="BlairMdITC TT-Medium"/>
          <w:b/>
          <w:sz w:val="22"/>
          <w:szCs w:val="22"/>
          <w:u w:val="single"/>
        </w:rPr>
        <w:t xml:space="preserve">Symbol Notecards on </w:t>
      </w:r>
      <w:r w:rsidR="003B6D6C" w:rsidRPr="001B0BBB">
        <w:rPr>
          <w:rFonts w:ascii="BlairMdITC TT-Medium" w:hAnsi="BlairMdITC TT-Medium"/>
          <w:b/>
          <w:sz w:val="22"/>
          <w:szCs w:val="22"/>
          <w:u w:val="single"/>
        </w:rPr>
        <w:t>Notecards or Paper</w:t>
      </w:r>
      <w:r w:rsidR="003077EE">
        <w:rPr>
          <w:rFonts w:ascii="BlairMdITC TT-Medium" w:hAnsi="BlairMdITC TT-Medium"/>
          <w:b/>
          <w:sz w:val="22"/>
          <w:szCs w:val="22"/>
          <w:u w:val="single"/>
        </w:rPr>
        <w:t xml:space="preserve"> or </w:t>
      </w:r>
      <w:proofErr w:type="spellStart"/>
      <w:r w:rsidR="003077EE">
        <w:rPr>
          <w:rFonts w:ascii="BlairMdITC TT-Medium" w:hAnsi="BlairMdITC TT-Medium"/>
          <w:b/>
          <w:sz w:val="22"/>
          <w:szCs w:val="22"/>
          <w:u w:val="single"/>
        </w:rPr>
        <w:t>quizlet</w:t>
      </w:r>
      <w:proofErr w:type="spellEnd"/>
      <w:r w:rsidRPr="001B0BBB">
        <w:rPr>
          <w:rFonts w:ascii="BlairMdITC TT-Medium" w:hAnsi="BlairMdITC TT-Medium"/>
          <w:b/>
          <w:sz w:val="22"/>
          <w:szCs w:val="22"/>
          <w:u w:val="single"/>
        </w:rPr>
        <w:t>:</w:t>
      </w:r>
    </w:p>
    <w:p w14:paraId="4D5C329D" w14:textId="557F56A7" w:rsidR="00C31121" w:rsidRPr="001B0BBB" w:rsidRDefault="00A340B3" w:rsidP="00A340B3">
      <w:pPr>
        <w:ind w:left="720"/>
        <w:rPr>
          <w:rFonts w:ascii="BlairMdITC TT-Medium" w:hAnsi="BlairMdITC TT-Medium"/>
          <w:sz w:val="22"/>
          <w:szCs w:val="22"/>
        </w:rPr>
      </w:pPr>
      <w:r w:rsidRPr="001B0BBB">
        <w:rPr>
          <w:rFonts w:ascii="BlairMdITC TT-Medium" w:hAnsi="BlairMdITC TT-Medium"/>
          <w:sz w:val="22"/>
          <w:szCs w:val="22"/>
        </w:rPr>
        <w:t>Create a notecard for each of the prefixes we learned about so far (TEN TOTAL). Please write the prefix on the front</w:t>
      </w:r>
      <w:r w:rsidR="004F36A0" w:rsidRPr="001B0BBB">
        <w:rPr>
          <w:rFonts w:ascii="BlairMdITC TT-Medium" w:hAnsi="BlairMdITC TT-Medium"/>
          <w:sz w:val="22"/>
          <w:szCs w:val="22"/>
        </w:rPr>
        <w:t xml:space="preserve"> WITH the symbol.</w:t>
      </w:r>
      <w:r w:rsidR="004F6ABA" w:rsidRPr="001B0BBB">
        <w:rPr>
          <w:rFonts w:ascii="BlairMdITC TT-Medium" w:hAnsi="BlairMdITC TT-Medium"/>
          <w:sz w:val="22"/>
          <w:szCs w:val="22"/>
        </w:rPr>
        <w:t xml:space="preserve"> Then, on the backside, explain the meaning of the symbol by explaining the definition. </w:t>
      </w:r>
    </w:p>
    <w:p w14:paraId="76690051" w14:textId="112C2DB8" w:rsidR="00740E49" w:rsidRPr="00C53F5B" w:rsidRDefault="00A265D2" w:rsidP="00A340B3">
      <w:pPr>
        <w:ind w:left="720"/>
        <w:rPr>
          <w:rFonts w:ascii="Mf Delicate Little Flower" w:hAnsi="Mf Delicate Little Flower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661F46DE" wp14:editId="3CEFC20A">
            <wp:simplePos x="0" y="0"/>
            <wp:positionH relativeFrom="column">
              <wp:posOffset>1485900</wp:posOffset>
            </wp:positionH>
            <wp:positionV relativeFrom="paragraph">
              <wp:posOffset>455295</wp:posOffset>
            </wp:positionV>
            <wp:extent cx="758190" cy="71691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40E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B9227" wp14:editId="31957B2E">
                <wp:simplePos x="0" y="0"/>
                <wp:positionH relativeFrom="column">
                  <wp:posOffset>3314700</wp:posOffset>
                </wp:positionH>
                <wp:positionV relativeFrom="paragraph">
                  <wp:posOffset>-3810</wp:posOffset>
                </wp:positionV>
                <wp:extent cx="0" cy="1257300"/>
                <wp:effectExtent l="50800" t="25400" r="76200" b="88900"/>
                <wp:wrapNone/>
                <wp:docPr id="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-.25pt" to="261pt,9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" strokeweight="2pt">
                <v:shadow on="t" opacity="24903f" mv:blur="40000f" origin=",.5" offset="0,20000emu"/>
              </v:line>
            </w:pict>
          </mc:Fallback>
        </mc:AlternateContent>
      </w:r>
      <w:r w:rsidR="00740E49">
        <w:rPr>
          <w:rFonts w:ascii="Noteworthy Light" w:hAnsi="Noteworthy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1B060" wp14:editId="7CA719CB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5943600" cy="1257300"/>
                <wp:effectExtent l="0" t="0" r="25400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E1D8F" w14:textId="77777777" w:rsidR="00740E49" w:rsidRPr="00C212D9" w:rsidRDefault="00740E49" w:rsidP="00740E4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FRONT OF CARD:</w:t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C212D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  <w:t>BACK OF CARD:</w:t>
                            </w:r>
                          </w:p>
                          <w:p w14:paraId="2754291B" w14:textId="2445783D" w:rsidR="00740E49" w:rsidRDefault="00740E49" w:rsidP="002A72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212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Un (vocab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word)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2A72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 means opposite or not.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C5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 the</w:t>
                            </w:r>
                          </w:p>
                          <w:p w14:paraId="23E85D06" w14:textId="5F425B83" w:rsidR="00DF7C58" w:rsidRDefault="00DF7C58" w:rsidP="002A72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Symbol shows two arrows going in the </w:t>
                            </w:r>
                          </w:p>
                          <w:p w14:paraId="059DBC21" w14:textId="111149A1" w:rsidR="00DF7C58" w:rsidRPr="00C212D9" w:rsidRDefault="00DF7C58" w:rsidP="002A72D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Opposite direction.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54pt;margin-top:-.25pt;width:46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" filled="f" strokeweight="2.5pt">
                <v:textbox inset=",7.2pt,,7.2pt">
                  <w:txbxContent>
                    <w:p w14:paraId="353E1D8F" w14:textId="77777777" w:rsidR="00740E49" w:rsidRPr="00C212D9" w:rsidRDefault="00740E49" w:rsidP="00740E4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FRONT OF CARD:</w:t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C212D9"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  <w:t>BACK OF CARD:</w:t>
                      </w:r>
                    </w:p>
                    <w:p w14:paraId="2754291B" w14:textId="2445783D" w:rsidR="00740E49" w:rsidRDefault="00740E49" w:rsidP="002A72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212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Un (vocab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word)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2A72D6">
                        <w:rPr>
                          <w:rFonts w:ascii="Century Gothic" w:hAnsi="Century Gothic"/>
                          <w:sz w:val="20"/>
                          <w:szCs w:val="20"/>
                        </w:rPr>
                        <w:t>Un means opposite or not.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DF7C5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 the</w:t>
                      </w:r>
                    </w:p>
                    <w:p w14:paraId="23E85D06" w14:textId="5F425B83" w:rsidR="00DF7C58" w:rsidRDefault="00DF7C58" w:rsidP="002A72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Symbol shows two arrows going in the </w:t>
                      </w:r>
                    </w:p>
                    <w:p w14:paraId="059DBC21" w14:textId="111149A1" w:rsidR="00DF7C58" w:rsidRPr="00C212D9" w:rsidRDefault="00DF7C58" w:rsidP="002A72D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Opposite direction.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E49" w:rsidRPr="00C53F5B" w:rsidSect="00A833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Mf Delicate Little Flower">
    <w:panose1 w:val="00000000000000000000"/>
    <w:charset w:val="00"/>
    <w:family w:val="auto"/>
    <w:pitch w:val="variable"/>
    <w:sig w:usb0="00000027" w:usb1="00000002" w:usb2="00000000" w:usb3="00000000" w:csb0="00000003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Bodoni MT Black">
    <w:altName w:val="Didot"/>
    <w:charset w:val="00"/>
    <w:family w:val="roman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263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F02C5"/>
    <w:multiLevelType w:val="hybridMultilevel"/>
    <w:tmpl w:val="CB94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43379"/>
    <w:multiLevelType w:val="hybridMultilevel"/>
    <w:tmpl w:val="7694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462F3"/>
    <w:multiLevelType w:val="hybridMultilevel"/>
    <w:tmpl w:val="9896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8AB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253F8"/>
    <w:multiLevelType w:val="hybridMultilevel"/>
    <w:tmpl w:val="E66E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90"/>
    <w:rsid w:val="00083AAC"/>
    <w:rsid w:val="00095DAC"/>
    <w:rsid w:val="000F26F2"/>
    <w:rsid w:val="0018748A"/>
    <w:rsid w:val="001921B8"/>
    <w:rsid w:val="001B0BBB"/>
    <w:rsid w:val="001B5624"/>
    <w:rsid w:val="001D7A1D"/>
    <w:rsid w:val="00202425"/>
    <w:rsid w:val="00297333"/>
    <w:rsid w:val="002A72D6"/>
    <w:rsid w:val="002E7790"/>
    <w:rsid w:val="003077EE"/>
    <w:rsid w:val="00313E15"/>
    <w:rsid w:val="0032661A"/>
    <w:rsid w:val="003B6D6C"/>
    <w:rsid w:val="00412034"/>
    <w:rsid w:val="00453D69"/>
    <w:rsid w:val="00454A86"/>
    <w:rsid w:val="004A1FD4"/>
    <w:rsid w:val="004F36A0"/>
    <w:rsid w:val="004F6ABA"/>
    <w:rsid w:val="00502119"/>
    <w:rsid w:val="0054231D"/>
    <w:rsid w:val="00555F4C"/>
    <w:rsid w:val="005A35F1"/>
    <w:rsid w:val="005D605A"/>
    <w:rsid w:val="006129C2"/>
    <w:rsid w:val="0062144F"/>
    <w:rsid w:val="00655619"/>
    <w:rsid w:val="00661464"/>
    <w:rsid w:val="00705E41"/>
    <w:rsid w:val="00717DBF"/>
    <w:rsid w:val="00730EB1"/>
    <w:rsid w:val="00740E49"/>
    <w:rsid w:val="007A2CB9"/>
    <w:rsid w:val="007A3028"/>
    <w:rsid w:val="007D101B"/>
    <w:rsid w:val="008313A0"/>
    <w:rsid w:val="0083237C"/>
    <w:rsid w:val="00835902"/>
    <w:rsid w:val="00861F84"/>
    <w:rsid w:val="00872EBB"/>
    <w:rsid w:val="0089105C"/>
    <w:rsid w:val="0093482D"/>
    <w:rsid w:val="00943E9C"/>
    <w:rsid w:val="009E4382"/>
    <w:rsid w:val="00A265D2"/>
    <w:rsid w:val="00A340B3"/>
    <w:rsid w:val="00A67ECE"/>
    <w:rsid w:val="00A76B4F"/>
    <w:rsid w:val="00A802A7"/>
    <w:rsid w:val="00A8339D"/>
    <w:rsid w:val="00B32823"/>
    <w:rsid w:val="00BC743A"/>
    <w:rsid w:val="00BC7C96"/>
    <w:rsid w:val="00C05803"/>
    <w:rsid w:val="00C212D9"/>
    <w:rsid w:val="00C31121"/>
    <w:rsid w:val="00C31971"/>
    <w:rsid w:val="00C44A4E"/>
    <w:rsid w:val="00C53F5B"/>
    <w:rsid w:val="00D06632"/>
    <w:rsid w:val="00D346CA"/>
    <w:rsid w:val="00D63621"/>
    <w:rsid w:val="00D663E7"/>
    <w:rsid w:val="00DF7C58"/>
    <w:rsid w:val="00E0746D"/>
    <w:rsid w:val="00EE35B5"/>
    <w:rsid w:val="00F37FC7"/>
    <w:rsid w:val="00F56A7F"/>
    <w:rsid w:val="00F945E6"/>
    <w:rsid w:val="00FB3742"/>
    <w:rsid w:val="00FE02F8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EA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Chamoun</dc:creator>
  <cp:keywords/>
  <dc:description/>
  <cp:lastModifiedBy>Danielle Chamoun</cp:lastModifiedBy>
  <cp:revision>77</cp:revision>
  <dcterms:created xsi:type="dcterms:W3CDTF">2014-09-25T18:20:00Z</dcterms:created>
  <dcterms:modified xsi:type="dcterms:W3CDTF">2014-10-29T15:36:00Z</dcterms:modified>
</cp:coreProperties>
</file>